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83" w:rsidRPr="00CD2261" w:rsidRDefault="00011C83" w:rsidP="00522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2261">
        <w:rPr>
          <w:rFonts w:ascii="Times New Roman" w:hAnsi="Times New Roman"/>
        </w:rPr>
        <w:t>Oslo politidistrikt</w:t>
      </w:r>
      <w:r w:rsidRPr="00CD2261">
        <w:rPr>
          <w:rFonts w:ascii="Times New Roman" w:hAnsi="Times New Roman"/>
        </w:rPr>
        <w:br/>
        <w:t>Postboks 8101 Dep</w:t>
      </w:r>
      <w:r w:rsidRPr="00CD2261">
        <w:rPr>
          <w:rFonts w:ascii="Times New Roman" w:hAnsi="Times New Roman"/>
        </w:rPr>
        <w:br/>
        <w:t>0032 Oslo</w:t>
      </w:r>
      <w:r w:rsidR="0052298A">
        <w:rPr>
          <w:rFonts w:ascii="Times New Roman" w:hAnsi="Times New Roman"/>
        </w:rPr>
        <w:tab/>
      </w:r>
      <w:r w:rsidR="0052298A">
        <w:rPr>
          <w:rFonts w:ascii="Times New Roman" w:hAnsi="Times New Roman"/>
        </w:rPr>
        <w:tab/>
      </w:r>
      <w:r w:rsidR="0052298A">
        <w:rPr>
          <w:rFonts w:ascii="Times New Roman" w:hAnsi="Times New Roman"/>
        </w:rPr>
        <w:tab/>
      </w:r>
      <w:r w:rsidR="0052298A">
        <w:rPr>
          <w:rFonts w:ascii="Times New Roman" w:hAnsi="Times New Roman"/>
        </w:rPr>
        <w:tab/>
      </w:r>
      <w:r w:rsidR="0052298A">
        <w:rPr>
          <w:rFonts w:ascii="Times New Roman" w:hAnsi="Times New Roman"/>
        </w:rPr>
        <w:tab/>
      </w:r>
      <w:r w:rsidR="0052298A">
        <w:rPr>
          <w:rFonts w:ascii="Times New Roman" w:hAnsi="Times New Roman"/>
        </w:rPr>
        <w:tab/>
      </w:r>
      <w:r w:rsidR="0052298A">
        <w:rPr>
          <w:rFonts w:ascii="Times New Roman" w:hAnsi="Times New Roman"/>
        </w:rPr>
        <w:tab/>
      </w:r>
      <w:r w:rsidR="0052298A">
        <w:rPr>
          <w:rFonts w:ascii="Times New Roman" w:hAnsi="Times New Roman"/>
        </w:rPr>
        <w:tab/>
      </w:r>
      <w:r w:rsidR="002419F2">
        <w:rPr>
          <w:rFonts w:ascii="Times New Roman" w:hAnsi="Times New Roman"/>
        </w:rPr>
        <w:t>Oslo, 15. september 2011</w:t>
      </w:r>
    </w:p>
    <w:p w:rsidR="0052298A" w:rsidRPr="0052298A" w:rsidRDefault="0052298A" w:rsidP="00522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2298A" w:rsidRDefault="0052298A" w:rsidP="00522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2298A" w:rsidRDefault="0052298A" w:rsidP="00522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2298A">
        <w:rPr>
          <w:rFonts w:ascii="Times New Roman" w:hAnsi="Times New Roman"/>
        </w:rPr>
        <w:t>Miljøstiftelsen Bellona,</w:t>
      </w:r>
    </w:p>
    <w:p w:rsidR="0052298A" w:rsidRPr="0052298A" w:rsidRDefault="0052298A" w:rsidP="00522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2298A">
        <w:rPr>
          <w:rFonts w:ascii="Times New Roman" w:hAnsi="Times New Roman"/>
        </w:rPr>
        <w:t>Boks 2141 Grünerløkka</w:t>
      </w:r>
      <w:r w:rsidRPr="0052298A">
        <w:rPr>
          <w:rFonts w:ascii="Times New Roman" w:hAnsi="Times New Roman"/>
        </w:rPr>
        <w:br/>
        <w:t>0505 Oslo</w:t>
      </w:r>
    </w:p>
    <w:p w:rsidR="00011C83" w:rsidRPr="00CD2261" w:rsidRDefault="00011C83" w:rsidP="0052298A">
      <w:pPr>
        <w:pStyle w:val="Heading1"/>
        <w:spacing w:line="240" w:lineRule="auto"/>
      </w:pPr>
      <w:r w:rsidRPr="00CD2261">
        <w:br/>
        <w:t>Anmeldelse av</w:t>
      </w:r>
      <w:r>
        <w:t xml:space="preserve"> </w:t>
      </w:r>
      <w:r w:rsidRPr="00CD2261">
        <w:t xml:space="preserve">Skandinavisk Oljesikkerhet AS for overtredelse av forurensningsloven. </w:t>
      </w: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2261">
        <w:rPr>
          <w:rFonts w:ascii="Times New Roman" w:hAnsi="Times New Roman"/>
        </w:rPr>
        <w:br/>
        <w:t xml:space="preserve">Miljøstiftelsen Bellona anmelder med dette Skandinavisk Oljesikkerhet AS for overtredelse av forurensningslovens § 78, første ledd bokstav a), jf. § 7. </w:t>
      </w: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1C83" w:rsidRPr="00685E5F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5E5F">
        <w:rPr>
          <w:rFonts w:ascii="Times New Roman" w:hAnsi="Times New Roman"/>
          <w:b/>
        </w:rPr>
        <w:t xml:space="preserve">Bakgrunn for anmeldelsen </w:t>
      </w: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2261">
        <w:rPr>
          <w:rFonts w:ascii="Times New Roman" w:hAnsi="Times New Roman"/>
        </w:rPr>
        <w:t>Torsdag 1. septem</w:t>
      </w:r>
      <w:r w:rsidR="00CD51CE">
        <w:rPr>
          <w:rFonts w:ascii="Times New Roman" w:hAnsi="Times New Roman"/>
        </w:rPr>
        <w:t>ber, ble det oppdaget en diesel</w:t>
      </w:r>
      <w:r>
        <w:rPr>
          <w:rFonts w:ascii="Times New Roman" w:hAnsi="Times New Roman"/>
        </w:rPr>
        <w:t xml:space="preserve">lekkasje fra Gardens </w:t>
      </w:r>
      <w:r w:rsidRPr="00CD2261">
        <w:rPr>
          <w:rFonts w:ascii="Times New Roman" w:hAnsi="Times New Roman"/>
        </w:rPr>
        <w:t>leir på Huseby i Oslo. Lekkasjen oppsto i forbindelse med renovering av gamle dieseltanker inne på selve anlegget.</w:t>
      </w: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2261">
        <w:rPr>
          <w:rFonts w:ascii="Times New Roman" w:hAnsi="Times New Roman"/>
        </w:rPr>
        <w:t>Skadeomfanget</w:t>
      </w:r>
      <w:r w:rsidR="00CD51CE">
        <w:rPr>
          <w:rFonts w:ascii="Times New Roman" w:hAnsi="Times New Roman"/>
        </w:rPr>
        <w:t>,</w:t>
      </w:r>
      <w:r w:rsidRPr="00CD2261">
        <w:rPr>
          <w:rFonts w:ascii="Times New Roman" w:hAnsi="Times New Roman"/>
        </w:rPr>
        <w:t xml:space="preserve"> som følge av utslippet</w:t>
      </w:r>
      <w:r w:rsidR="00CD51CE">
        <w:rPr>
          <w:rFonts w:ascii="Times New Roman" w:hAnsi="Times New Roman"/>
        </w:rPr>
        <w:t>,</w:t>
      </w:r>
      <w:r w:rsidRPr="00CD2261">
        <w:rPr>
          <w:rFonts w:ascii="Times New Roman" w:hAnsi="Times New Roman"/>
        </w:rPr>
        <w:t xml:space="preserve"> er ikke endelig avklart, men det er funnet død fisk i </w:t>
      </w:r>
      <w:r w:rsidR="00CD51CE">
        <w:rPr>
          <w:rFonts w:ascii="Times New Roman" w:hAnsi="Times New Roman"/>
        </w:rPr>
        <w:t>Hoffelva og</w:t>
      </w:r>
      <w:r w:rsidRPr="00CD2261">
        <w:rPr>
          <w:rFonts w:ascii="Times New Roman" w:hAnsi="Times New Roman"/>
        </w:rPr>
        <w:t xml:space="preserve"> sterk diesel lukt </w:t>
      </w:r>
      <w:r w:rsidR="00CD51CE">
        <w:rPr>
          <w:rFonts w:ascii="Times New Roman" w:hAnsi="Times New Roman"/>
        </w:rPr>
        <w:t xml:space="preserve">preget </w:t>
      </w:r>
      <w:r w:rsidRPr="00CD2261">
        <w:rPr>
          <w:rFonts w:ascii="Times New Roman" w:hAnsi="Times New Roman"/>
        </w:rPr>
        <w:t xml:space="preserve">området helt ned til Bestumkilen. </w:t>
      </w:r>
      <w:bookmarkStart w:id="0" w:name="_GoBack"/>
      <w:bookmarkEnd w:id="0"/>
    </w:p>
    <w:p w:rsidR="00011C83" w:rsidRPr="00CD2261" w:rsidRDefault="00011C83" w:rsidP="00BC05A7">
      <w:pPr>
        <w:pStyle w:val="NormalWeb"/>
        <w:shd w:val="clear" w:color="auto" w:fill="FFFFFF"/>
        <w:rPr>
          <w:sz w:val="22"/>
          <w:szCs w:val="22"/>
        </w:rPr>
      </w:pPr>
      <w:r w:rsidRPr="00CD2261">
        <w:rPr>
          <w:sz w:val="22"/>
          <w:szCs w:val="22"/>
        </w:rPr>
        <w:t>Bellona har vært i kontakt med Skandinavisk Oljesikkerhet AS, som sto for renoveri</w:t>
      </w:r>
      <w:r w:rsidR="00CD51CE">
        <w:rPr>
          <w:sz w:val="22"/>
          <w:szCs w:val="22"/>
        </w:rPr>
        <w:t xml:space="preserve">ngen av de gamle dieseltankene </w:t>
      </w:r>
      <w:r w:rsidRPr="00CD2261">
        <w:rPr>
          <w:sz w:val="22"/>
          <w:szCs w:val="22"/>
        </w:rPr>
        <w:t>på oppdrag fra Forsvarsbygg</w:t>
      </w:r>
      <w:r w:rsidR="00CD51CE">
        <w:rPr>
          <w:sz w:val="22"/>
          <w:szCs w:val="22"/>
        </w:rPr>
        <w:t xml:space="preserve">. Forsvarsbygg eier </w:t>
      </w:r>
      <w:r w:rsidRPr="00CD2261">
        <w:rPr>
          <w:sz w:val="22"/>
          <w:szCs w:val="22"/>
        </w:rPr>
        <w:t>området og har ansvaret for det kontinuerlige</w:t>
      </w:r>
      <w:r>
        <w:rPr>
          <w:sz w:val="22"/>
          <w:szCs w:val="22"/>
        </w:rPr>
        <w:t xml:space="preserve"> vedlikeholdet. Etter som dette</w:t>
      </w:r>
      <w:r w:rsidRPr="00CD2261">
        <w:rPr>
          <w:sz w:val="22"/>
          <w:szCs w:val="22"/>
        </w:rPr>
        <w:t xml:space="preserve"> er militært område, gjøres det meste av vedlikeholdsarbeidet under oppsyn av militært personell. Skandinavisk Oljesikkerhet</w:t>
      </w:r>
      <w:r>
        <w:rPr>
          <w:sz w:val="22"/>
          <w:szCs w:val="22"/>
        </w:rPr>
        <w:t xml:space="preserve"> AS</w:t>
      </w:r>
      <w:r w:rsidRPr="00CD2261">
        <w:rPr>
          <w:sz w:val="22"/>
          <w:szCs w:val="22"/>
        </w:rPr>
        <w:t xml:space="preserve"> forklarer til Bellona at det ble pumpet ut diesel, ned i en van</w:t>
      </w:r>
      <w:r w:rsidR="00CD51CE">
        <w:rPr>
          <w:sz w:val="22"/>
          <w:szCs w:val="22"/>
        </w:rPr>
        <w:t>lig avløpskom s</w:t>
      </w:r>
      <w:r>
        <w:rPr>
          <w:sz w:val="22"/>
          <w:szCs w:val="22"/>
        </w:rPr>
        <w:t xml:space="preserve">om </w:t>
      </w:r>
      <w:r w:rsidRPr="00CD2261">
        <w:rPr>
          <w:sz w:val="22"/>
          <w:szCs w:val="22"/>
        </w:rPr>
        <w:t>Skandinavisk Oljesikkerhet</w:t>
      </w:r>
      <w:r>
        <w:rPr>
          <w:sz w:val="22"/>
          <w:szCs w:val="22"/>
        </w:rPr>
        <w:t xml:space="preserve"> AS </w:t>
      </w:r>
      <w:r w:rsidRPr="00CD2261">
        <w:rPr>
          <w:sz w:val="22"/>
          <w:szCs w:val="22"/>
        </w:rPr>
        <w:t>mente gikk ti</w:t>
      </w:r>
      <w:r w:rsidR="00685E5F">
        <w:rPr>
          <w:sz w:val="22"/>
          <w:szCs w:val="22"/>
        </w:rPr>
        <w:t>l et renseanlegg i eller under G</w:t>
      </w:r>
      <w:r w:rsidRPr="00CD2261">
        <w:rPr>
          <w:sz w:val="22"/>
          <w:szCs w:val="22"/>
        </w:rPr>
        <w:t xml:space="preserve">ardeleiren. </w:t>
      </w:r>
    </w:p>
    <w:p w:rsidR="00011C83" w:rsidRPr="00CD2261" w:rsidRDefault="00011C83" w:rsidP="00BC05A7">
      <w:pPr>
        <w:pStyle w:val="NormalWeb"/>
        <w:shd w:val="clear" w:color="auto" w:fill="FFFFFF"/>
        <w:rPr>
          <w:sz w:val="22"/>
          <w:szCs w:val="22"/>
        </w:rPr>
      </w:pPr>
      <w:r w:rsidRPr="00CD2261">
        <w:rPr>
          <w:sz w:val="22"/>
          <w:szCs w:val="22"/>
        </w:rPr>
        <w:t>Bellona stiller seg undren</w:t>
      </w:r>
      <w:r w:rsidR="00CD51CE">
        <w:rPr>
          <w:sz w:val="22"/>
          <w:szCs w:val="22"/>
        </w:rPr>
        <w:t>d</w:t>
      </w:r>
      <w:r w:rsidRPr="00CD2261">
        <w:rPr>
          <w:sz w:val="22"/>
          <w:szCs w:val="22"/>
        </w:rPr>
        <w:t>e til dette ette</w:t>
      </w:r>
      <w:r w:rsidR="00CD51CE">
        <w:rPr>
          <w:sz w:val="22"/>
          <w:szCs w:val="22"/>
        </w:rPr>
        <w:t>rsom det ikke er vanlig at det</w:t>
      </w:r>
      <w:r w:rsidRPr="00CD2261">
        <w:rPr>
          <w:sz w:val="22"/>
          <w:szCs w:val="22"/>
        </w:rPr>
        <w:t xml:space="preserve"> finnes renseanlegg for spesialavfall på militære anlegg, heller ikke ved Gardens leir på Huseby. Diesel er spesialavfall og skal </w:t>
      </w:r>
      <w:r w:rsidR="00CD51CE">
        <w:rPr>
          <w:sz w:val="22"/>
          <w:szCs w:val="22"/>
        </w:rPr>
        <w:t>i</w:t>
      </w:r>
      <w:r w:rsidRPr="00CD2261">
        <w:rPr>
          <w:sz w:val="22"/>
          <w:szCs w:val="22"/>
        </w:rPr>
        <w:t xml:space="preserve"> henhold til loven deponeres trygt </w:t>
      </w:r>
      <w:r w:rsidR="00CD51CE">
        <w:rPr>
          <w:sz w:val="22"/>
          <w:szCs w:val="22"/>
        </w:rPr>
        <w:t>før det</w:t>
      </w:r>
      <w:r w:rsidRPr="00CD2261">
        <w:rPr>
          <w:sz w:val="22"/>
          <w:szCs w:val="22"/>
        </w:rPr>
        <w:t xml:space="preserve"> kastes som spesialavfall</w:t>
      </w:r>
      <w:r w:rsidR="00CD51CE">
        <w:rPr>
          <w:sz w:val="22"/>
          <w:szCs w:val="22"/>
        </w:rPr>
        <w:t xml:space="preserve"> og</w:t>
      </w:r>
      <w:r w:rsidR="00CD51CE" w:rsidRPr="00CD51CE">
        <w:rPr>
          <w:sz w:val="22"/>
          <w:szCs w:val="22"/>
        </w:rPr>
        <w:t xml:space="preserve"> </w:t>
      </w:r>
      <w:r w:rsidR="00CD51CE">
        <w:rPr>
          <w:sz w:val="22"/>
          <w:szCs w:val="22"/>
        </w:rPr>
        <w:t>behandles</w:t>
      </w:r>
      <w:r w:rsidRPr="00CD2261">
        <w:rPr>
          <w:sz w:val="22"/>
          <w:szCs w:val="22"/>
        </w:rPr>
        <w:t>.</w:t>
      </w:r>
    </w:p>
    <w:p w:rsidR="00011C83" w:rsidRPr="00CD2261" w:rsidRDefault="00011C83" w:rsidP="00BC05A7">
      <w:pPr>
        <w:pStyle w:val="NormalWeb"/>
        <w:shd w:val="clear" w:color="auto" w:fill="FFFFFF"/>
        <w:rPr>
          <w:sz w:val="22"/>
          <w:szCs w:val="22"/>
        </w:rPr>
      </w:pPr>
      <w:r w:rsidRPr="00685E5F">
        <w:rPr>
          <w:b/>
          <w:sz w:val="22"/>
          <w:szCs w:val="22"/>
        </w:rPr>
        <w:t>Straffbarhetsvilkår</w:t>
      </w:r>
      <w:r w:rsidRPr="00CD2261">
        <w:rPr>
          <w:sz w:val="22"/>
          <w:szCs w:val="22"/>
        </w:rPr>
        <w:br/>
        <w:t xml:space="preserve">Forurensningslovens § 78 første ledd bokstav a) setter straff for den som forsettlig eller uaktsomt ”har, gjør eller setter i verk noe som kan forurense i strid med denne lov”. Forurensningslovens § 7 første ledd sier at ingen må ”ha, gjøre eller sette i verk noe som kan medføre fare for forurensning (..)” </w:t>
      </w: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E5F">
        <w:rPr>
          <w:rFonts w:ascii="Times New Roman" w:hAnsi="Times New Roman"/>
          <w:b/>
        </w:rPr>
        <w:t>Objektive vilkår</w:t>
      </w:r>
      <w:r w:rsidRPr="00CD2261">
        <w:rPr>
          <w:rFonts w:ascii="Times New Roman" w:hAnsi="Times New Roman"/>
        </w:rPr>
        <w:br/>
        <w:t>Som det fremgår av det ovenstående ble det pumpet ut et ukjent antall liter diesel fra tankene ned i en av</w:t>
      </w:r>
      <w:r w:rsidR="00FA07E0">
        <w:rPr>
          <w:rFonts w:ascii="Times New Roman" w:hAnsi="Times New Roman"/>
        </w:rPr>
        <w:t>løpskom som via et rørsystem</w:t>
      </w:r>
      <w:r w:rsidRPr="00CD2261">
        <w:rPr>
          <w:rFonts w:ascii="Times New Roman" w:hAnsi="Times New Roman"/>
        </w:rPr>
        <w:t xml:space="preserve"> førte direkte ut i miljøet. </w:t>
      </w:r>
      <w:r w:rsidR="00FA07E0">
        <w:rPr>
          <w:rFonts w:ascii="Times New Roman" w:hAnsi="Times New Roman"/>
        </w:rPr>
        <w:t xml:space="preserve">Dette utgjør utvilsomt </w:t>
      </w:r>
      <w:r w:rsidRPr="00CD2261">
        <w:rPr>
          <w:rFonts w:ascii="Times New Roman" w:hAnsi="Times New Roman"/>
        </w:rPr>
        <w:t xml:space="preserve">forurensing i strid med loven, jf. forurensningslovens § 6. Forsvarsbygg har ikke tillatelse til denne typen utslipp og skade som følge av utslippet er allerede observert. </w:t>
      </w: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2261">
        <w:rPr>
          <w:rFonts w:ascii="Times New Roman" w:hAnsi="Times New Roman"/>
        </w:rPr>
        <w:t xml:space="preserve">Miljøstiftelsen Bellona antar på denne bakgrunn at lovens objektive vilkår for straff er oppfylt. </w:t>
      </w: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E5F">
        <w:rPr>
          <w:rFonts w:ascii="Times New Roman" w:hAnsi="Times New Roman"/>
          <w:b/>
        </w:rPr>
        <w:t>Subjektive vilkår</w:t>
      </w:r>
      <w:r w:rsidRPr="00CD2261">
        <w:rPr>
          <w:rFonts w:ascii="Times New Roman" w:hAnsi="Times New Roman"/>
        </w:rPr>
        <w:br/>
        <w:t xml:space="preserve">Forurensningsloven setter som vilkår for straff at overtrederen har handlet forsettlig eller uaktsomt, jf. innledningen i forurensningslovens § 78 første ledd. Loven likestiller med andre ord forsettlige og uaktsomme overtredelser. </w:t>
      </w:r>
      <w:r w:rsidR="00FA07E0">
        <w:rPr>
          <w:rFonts w:ascii="Times New Roman" w:hAnsi="Times New Roman"/>
        </w:rPr>
        <w:t xml:space="preserve">Bellona mener </w:t>
      </w:r>
      <w:r w:rsidRPr="00CD2261">
        <w:rPr>
          <w:rFonts w:ascii="Times New Roman" w:hAnsi="Times New Roman"/>
        </w:rPr>
        <w:t xml:space="preserve">det kan påvises at Forsvarsbygg </w:t>
      </w:r>
      <w:r>
        <w:rPr>
          <w:rFonts w:ascii="Times New Roman" w:hAnsi="Times New Roman"/>
        </w:rPr>
        <w:t xml:space="preserve">og </w:t>
      </w:r>
      <w:r w:rsidRPr="00CD2261">
        <w:rPr>
          <w:rFonts w:ascii="Times New Roman" w:hAnsi="Times New Roman"/>
        </w:rPr>
        <w:t xml:space="preserve">eller Skandinavisk Oljesikkerhet AS har utvist simpel uaktsomhet med hensyn til utslippet. </w:t>
      </w: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2261">
        <w:rPr>
          <w:rFonts w:ascii="Times New Roman" w:hAnsi="Times New Roman"/>
        </w:rPr>
        <w:lastRenderedPageBreak/>
        <w:t>Etter det vi har blitt opplyst om er det sluppet ut et ukjent antall lite</w:t>
      </w:r>
      <w:r w:rsidR="00685E5F">
        <w:rPr>
          <w:rFonts w:ascii="Times New Roman" w:hAnsi="Times New Roman"/>
        </w:rPr>
        <w:t>r diesel til Miljøet via en vanlig avløpsku</w:t>
      </w:r>
      <w:r w:rsidRPr="00CD2261">
        <w:rPr>
          <w:rFonts w:ascii="Times New Roman" w:hAnsi="Times New Roman"/>
        </w:rPr>
        <w:t>m. Bellona har gjentatte ganger forsøkt å snakke med forsvarsbygg, men de har ikke vært villige til å ha en dialog med Miljøstiftelsen Bellona etter hendelsen.</w:t>
      </w: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2261">
        <w:rPr>
          <w:rFonts w:ascii="Times New Roman" w:hAnsi="Times New Roman"/>
        </w:rPr>
        <w:t>I samtaler med Skandinavisk Oljesikk</w:t>
      </w:r>
      <w:r w:rsidR="00685E5F">
        <w:rPr>
          <w:rFonts w:ascii="Times New Roman" w:hAnsi="Times New Roman"/>
        </w:rPr>
        <w:t>erhet AS og representanter for G</w:t>
      </w:r>
      <w:r w:rsidRPr="00CD2261">
        <w:rPr>
          <w:rFonts w:ascii="Times New Roman" w:hAnsi="Times New Roman"/>
        </w:rPr>
        <w:t>arden, har Bellona få</w:t>
      </w:r>
      <w:r w:rsidR="00685E5F">
        <w:rPr>
          <w:rFonts w:ascii="Times New Roman" w:hAnsi="Times New Roman"/>
        </w:rPr>
        <w:t>tt informasjon om stor mangel av</w:t>
      </w:r>
      <w:r w:rsidRPr="00CD2261">
        <w:rPr>
          <w:rFonts w:ascii="Times New Roman" w:hAnsi="Times New Roman"/>
        </w:rPr>
        <w:t xml:space="preserve"> vedlikehold </w:t>
      </w:r>
      <w:r w:rsidR="00685E5F">
        <w:rPr>
          <w:rFonts w:ascii="Times New Roman" w:hAnsi="Times New Roman"/>
        </w:rPr>
        <w:t>på Gardens leir på Huseby,</w:t>
      </w:r>
      <w:r w:rsidRPr="00CD2261">
        <w:rPr>
          <w:rFonts w:ascii="Times New Roman" w:hAnsi="Times New Roman"/>
        </w:rPr>
        <w:t xml:space="preserve"> generelt på hele anlegget. Skandinavisk Oljesikkerhet AS hevder ovenfor B</w:t>
      </w:r>
      <w:r w:rsidR="00685E5F">
        <w:rPr>
          <w:rFonts w:ascii="Times New Roman" w:hAnsi="Times New Roman"/>
        </w:rPr>
        <w:t>ellona at tilstanden ved Huseby</w:t>
      </w:r>
      <w:r w:rsidRPr="00CD2261">
        <w:rPr>
          <w:rFonts w:ascii="Times New Roman" w:hAnsi="Times New Roman"/>
        </w:rPr>
        <w:t xml:space="preserve">leiren har skapt </w:t>
      </w:r>
      <w:r w:rsidR="00685E5F">
        <w:rPr>
          <w:rFonts w:ascii="Times New Roman" w:hAnsi="Times New Roman"/>
        </w:rPr>
        <w:t>‘</w:t>
      </w:r>
      <w:r w:rsidRPr="00CD2261">
        <w:rPr>
          <w:rFonts w:ascii="Times New Roman" w:hAnsi="Times New Roman"/>
        </w:rPr>
        <w:t>forvirring</w:t>
      </w:r>
      <w:r w:rsidR="00685E5F">
        <w:rPr>
          <w:rFonts w:ascii="Times New Roman" w:hAnsi="Times New Roman"/>
        </w:rPr>
        <w:t>’</w:t>
      </w:r>
      <w:r w:rsidRPr="00CD2261">
        <w:rPr>
          <w:rFonts w:ascii="Times New Roman" w:hAnsi="Times New Roman"/>
        </w:rPr>
        <w:t xml:space="preserve"> og at dette kan ha en grunn til at utslippet fant sted.</w:t>
      </w: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2261">
        <w:rPr>
          <w:rFonts w:ascii="Times New Roman" w:hAnsi="Times New Roman"/>
        </w:rPr>
        <w:t xml:space="preserve">Etter Bellonas formening er dermed også lovens subjektive vilkår for straff oppfylt. </w:t>
      </w: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1C83" w:rsidRPr="00685E5F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5E5F">
        <w:rPr>
          <w:rFonts w:ascii="Times New Roman" w:hAnsi="Times New Roman"/>
          <w:b/>
        </w:rPr>
        <w:t xml:space="preserve">Straffeforfølging og begjæring av påtale </w:t>
      </w: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2261">
        <w:rPr>
          <w:rFonts w:ascii="Times New Roman" w:hAnsi="Times New Roman"/>
        </w:rPr>
        <w:t>Straffeforfølging</w:t>
      </w:r>
      <w:r w:rsidRPr="00CD2261">
        <w:rPr>
          <w:rFonts w:ascii="Times New Roman" w:hAnsi="Times New Roman"/>
        </w:rPr>
        <w:br/>
      </w: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2261">
        <w:rPr>
          <w:rFonts w:ascii="Times New Roman" w:hAnsi="Times New Roman"/>
        </w:rPr>
        <w:t>Miljøstiftelsen Bellonas prinsipielle syn er at helse- og miljøvernlovgivningen må håndheves aktivt, og at lovbrudd som kan føre til skade på naturmiljøet og folks helse må straffes. Skandinavisk Oljesikkerhet AS</w:t>
      </w:r>
      <w:r>
        <w:rPr>
          <w:rFonts w:ascii="Times New Roman" w:hAnsi="Times New Roman"/>
        </w:rPr>
        <w:t xml:space="preserve"> og eller Forsvarsbygg</w:t>
      </w:r>
      <w:r w:rsidRPr="00CD2261">
        <w:rPr>
          <w:rFonts w:ascii="Times New Roman" w:hAnsi="Times New Roman"/>
        </w:rPr>
        <w:t xml:space="preserve"> må derfor ilegges forelegg som foretakstraff i medhold av straffeloven § 48a. </w:t>
      </w: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2261">
        <w:rPr>
          <w:rFonts w:ascii="Times New Roman" w:hAnsi="Times New Roman"/>
        </w:rPr>
        <w:t>En bot må være av en slik størrelse at den vil ha allmenn- og individualpreventiv effekt overf</w:t>
      </w:r>
      <w:r w:rsidR="00685E5F">
        <w:rPr>
          <w:rFonts w:ascii="Times New Roman" w:hAnsi="Times New Roman"/>
        </w:rPr>
        <w:t>or virksomheter som håndterer</w:t>
      </w:r>
      <w:r w:rsidRPr="00CD2261">
        <w:rPr>
          <w:rFonts w:ascii="Times New Roman" w:hAnsi="Times New Roman"/>
        </w:rPr>
        <w:t xml:space="preserve"> helse- og miljøfarlige stoffer. </w:t>
      </w: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2261">
        <w:rPr>
          <w:rFonts w:ascii="Times New Roman" w:hAnsi="Times New Roman"/>
        </w:rPr>
        <w:t>Begjæring av påtale</w:t>
      </w:r>
      <w:r w:rsidRPr="00CD2261">
        <w:rPr>
          <w:rFonts w:ascii="Times New Roman" w:hAnsi="Times New Roman"/>
        </w:rPr>
        <w:br/>
      </w:r>
    </w:p>
    <w:p w:rsidR="00011C83" w:rsidRPr="00CD2261" w:rsidRDefault="00011C83" w:rsidP="003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2261">
        <w:rPr>
          <w:rFonts w:ascii="Times New Roman" w:hAnsi="Times New Roman"/>
        </w:rPr>
        <w:t>Forurensningslovens § 78 er undergitt offentlig påtale. I § 78</w:t>
      </w:r>
      <w:r w:rsidR="00685E5F">
        <w:rPr>
          <w:rFonts w:ascii="Times New Roman" w:hAnsi="Times New Roman"/>
        </w:rPr>
        <w:t>,</w:t>
      </w:r>
      <w:r w:rsidRPr="00CD2261">
        <w:rPr>
          <w:rFonts w:ascii="Times New Roman" w:hAnsi="Times New Roman"/>
        </w:rPr>
        <w:t xml:space="preserve"> tredje ledd</w:t>
      </w:r>
      <w:r w:rsidR="00685E5F">
        <w:rPr>
          <w:rFonts w:ascii="Times New Roman" w:hAnsi="Times New Roman"/>
        </w:rPr>
        <w:t>,</w:t>
      </w:r>
      <w:r w:rsidRPr="00CD2261">
        <w:rPr>
          <w:rFonts w:ascii="Times New Roman" w:hAnsi="Times New Roman"/>
        </w:rPr>
        <w:t xml:space="preserve"> finnes det likevel en regel om at offentlig påtale i saker der overtredelser bare har ført til ubetydelig forurensning, eller ubetydelig fare for forurensning, kun skjer etter begjæring fra forurensningsmyndigheten. Bellona antar at bestemmelsen ikke får anvendelse i denne saken. Det vises til at utslippet av et ukj</w:t>
      </w:r>
      <w:r w:rsidR="00685E5F">
        <w:rPr>
          <w:rFonts w:ascii="Times New Roman" w:hAnsi="Times New Roman"/>
        </w:rPr>
        <w:t>ent antall liter diesel medførte</w:t>
      </w:r>
      <w:r w:rsidRPr="00CD2261">
        <w:rPr>
          <w:rFonts w:ascii="Times New Roman" w:hAnsi="Times New Roman"/>
        </w:rPr>
        <w:t xml:space="preserve"> e</w:t>
      </w:r>
      <w:r w:rsidR="00685E5F">
        <w:rPr>
          <w:rFonts w:ascii="Times New Roman" w:hAnsi="Times New Roman"/>
        </w:rPr>
        <w:t xml:space="preserve">n betydelig forurensning og har hatt </w:t>
      </w:r>
      <w:r w:rsidRPr="00CD2261">
        <w:rPr>
          <w:rFonts w:ascii="Times New Roman" w:hAnsi="Times New Roman"/>
        </w:rPr>
        <w:t xml:space="preserve">en negativ innvirkning på </w:t>
      </w:r>
      <w:r w:rsidR="00685E5F">
        <w:rPr>
          <w:rFonts w:ascii="Times New Roman" w:hAnsi="Times New Roman"/>
        </w:rPr>
        <w:t xml:space="preserve">miljøet </w:t>
      </w:r>
      <w:r w:rsidRPr="00CD2261">
        <w:rPr>
          <w:rFonts w:ascii="Times New Roman" w:hAnsi="Times New Roman"/>
        </w:rPr>
        <w:t xml:space="preserve">utenfor Huseby militærleir. Etterforskning og eventuell straffeforfølging kan dermed igangsettes uavhengig av forurensningsmyndighetens begjæring. </w:t>
      </w:r>
    </w:p>
    <w:p w:rsidR="00011C83" w:rsidRPr="00CD2261" w:rsidRDefault="00011C83">
      <w:pPr>
        <w:rPr>
          <w:rFonts w:ascii="Times New Roman" w:hAnsi="Times New Roman"/>
        </w:rPr>
      </w:pPr>
      <w:r w:rsidRPr="00CD226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5E5F" w:rsidRPr="00685E5F" w:rsidRDefault="00685E5F" w:rsidP="00685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E5F">
        <w:rPr>
          <w:rFonts w:ascii="Times New Roman" w:hAnsi="Times New Roman"/>
        </w:rPr>
        <w:t>Mvh</w:t>
      </w:r>
    </w:p>
    <w:p w:rsidR="00685E5F" w:rsidRDefault="00685E5F" w:rsidP="00685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5E5F" w:rsidRDefault="00685E5F" w:rsidP="00685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5E5F" w:rsidRPr="00685E5F" w:rsidRDefault="00685E5F" w:rsidP="00685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E5F">
        <w:rPr>
          <w:rFonts w:ascii="Times New Roman" w:hAnsi="Times New Roman"/>
        </w:rPr>
        <w:t>____________</w:t>
      </w:r>
    </w:p>
    <w:p w:rsidR="00685E5F" w:rsidRPr="00685E5F" w:rsidRDefault="00685E5F" w:rsidP="00685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Andreas Steenbuch M</w:t>
      </w:r>
      <w:r w:rsidRPr="00685E5F">
        <w:rPr>
          <w:rFonts w:ascii="Times New Roman" w:hAnsi="Times New Roman"/>
        </w:rPr>
        <w:t>athismoen</w:t>
      </w:r>
    </w:p>
    <w:p w:rsidR="00685E5F" w:rsidRPr="00685E5F" w:rsidRDefault="00685E5F" w:rsidP="00685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E5F">
        <w:rPr>
          <w:rFonts w:ascii="Times New Roman" w:hAnsi="Times New Roman"/>
        </w:rPr>
        <w:t>Miljøstiftelsen Bellona</w:t>
      </w:r>
    </w:p>
    <w:p w:rsidR="00685E5F" w:rsidRPr="00685E5F" w:rsidRDefault="00685E5F" w:rsidP="00685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5E5F" w:rsidRPr="00685E5F" w:rsidRDefault="00685E5F" w:rsidP="00685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E5F">
        <w:rPr>
          <w:rFonts w:ascii="Times New Roman" w:hAnsi="Times New Roman"/>
        </w:rPr>
        <w:t>Kopi til:</w:t>
      </w:r>
    </w:p>
    <w:p w:rsidR="009F1828" w:rsidRDefault="009F1828" w:rsidP="002E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Skandinavisk </w:t>
      </w:r>
      <w:r w:rsidRPr="00CD2261">
        <w:rPr>
          <w:rFonts w:ascii="Times New Roman" w:hAnsi="Times New Roman"/>
        </w:rPr>
        <w:t>Oljesikk</w:t>
      </w:r>
      <w:r>
        <w:rPr>
          <w:rFonts w:ascii="Times New Roman" w:hAnsi="Times New Roman"/>
        </w:rPr>
        <w:t>erhet AS</w:t>
      </w:r>
      <w:r>
        <w:rPr>
          <w:rFonts w:ascii="Times New Roman" w:hAnsi="Times New Roman"/>
        </w:rPr>
        <w:t>, Kveldsrovn. 14, 1454 Fagerstrand</w:t>
      </w:r>
    </w:p>
    <w:p w:rsidR="002E3186" w:rsidRDefault="002E3186" w:rsidP="002E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E3186">
        <w:rPr>
          <w:rFonts w:ascii="Times New Roman" w:hAnsi="Times New Roman"/>
        </w:rPr>
        <w:t>Forsvarsbygg, Postboks 405 Sentrum, 0103 Oslo</w:t>
      </w:r>
    </w:p>
    <w:p w:rsidR="00011C83" w:rsidRDefault="00685E5F" w:rsidP="00685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E5F">
        <w:rPr>
          <w:rFonts w:ascii="Times New Roman" w:hAnsi="Times New Roman"/>
        </w:rPr>
        <w:t>Oslo Kommune</w:t>
      </w:r>
      <w:r w:rsidRPr="00685E5F">
        <w:rPr>
          <w:rFonts w:ascii="Times New Roman" w:hAnsi="Times New Roman"/>
        </w:rPr>
        <w:t>,</w:t>
      </w:r>
      <w:r w:rsidRPr="00685E5F">
        <w:rPr>
          <w:rFonts w:ascii="Times New Roman" w:hAnsi="Times New Roman"/>
        </w:rPr>
        <w:t xml:space="preserve"> Vann og avløpsetaten, Postboks 4704 Sofienberg, 0506 Oslo</w:t>
      </w:r>
    </w:p>
    <w:p w:rsidR="002E3186" w:rsidRPr="00CD2261" w:rsidRDefault="002E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2E3186" w:rsidRPr="00CD2261" w:rsidSect="00535E9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E99"/>
    <w:rsid w:val="00011C83"/>
    <w:rsid w:val="00034C36"/>
    <w:rsid w:val="00084E27"/>
    <w:rsid w:val="000A2F6F"/>
    <w:rsid w:val="00131EB4"/>
    <w:rsid w:val="0016166C"/>
    <w:rsid w:val="002364E2"/>
    <w:rsid w:val="002419F2"/>
    <w:rsid w:val="0024309C"/>
    <w:rsid w:val="00292130"/>
    <w:rsid w:val="002E3186"/>
    <w:rsid w:val="003367E9"/>
    <w:rsid w:val="0034479B"/>
    <w:rsid w:val="004674A2"/>
    <w:rsid w:val="004B723B"/>
    <w:rsid w:val="0052298A"/>
    <w:rsid w:val="0053259B"/>
    <w:rsid w:val="00535E99"/>
    <w:rsid w:val="00595C74"/>
    <w:rsid w:val="005D1A9C"/>
    <w:rsid w:val="0062308C"/>
    <w:rsid w:val="00644122"/>
    <w:rsid w:val="00685E5F"/>
    <w:rsid w:val="006A222B"/>
    <w:rsid w:val="007560EC"/>
    <w:rsid w:val="008044B8"/>
    <w:rsid w:val="008924EB"/>
    <w:rsid w:val="0091137A"/>
    <w:rsid w:val="00987C20"/>
    <w:rsid w:val="009B0701"/>
    <w:rsid w:val="009F1828"/>
    <w:rsid w:val="00AB4991"/>
    <w:rsid w:val="00AE4CB6"/>
    <w:rsid w:val="00B643A7"/>
    <w:rsid w:val="00B6691B"/>
    <w:rsid w:val="00BC05A7"/>
    <w:rsid w:val="00BD11C7"/>
    <w:rsid w:val="00BF12D9"/>
    <w:rsid w:val="00CD2261"/>
    <w:rsid w:val="00CD51CE"/>
    <w:rsid w:val="00D85B46"/>
    <w:rsid w:val="00DA4BC0"/>
    <w:rsid w:val="00EA4B22"/>
    <w:rsid w:val="00FA07E0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8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0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rsid w:val="005D1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378"/>
    <w:rPr>
      <w:rFonts w:ascii="Times New Roman" w:hAnsi="Times New Roman"/>
      <w:sz w:val="0"/>
      <w:szCs w:val="0"/>
      <w:lang w:val="nb-NO"/>
    </w:rPr>
  </w:style>
  <w:style w:type="character" w:customStyle="1" w:styleId="Heading1Char">
    <w:name w:val="Heading 1 Char"/>
    <w:link w:val="Heading1"/>
    <w:rsid w:val="00685E5F"/>
    <w:rPr>
      <w:rFonts w:ascii="Cambria" w:eastAsia="Times New Roman" w:hAnsi="Cambria" w:cs="Times New Roman"/>
      <w:b/>
      <w:bCs/>
      <w:kern w:val="32"/>
      <w:sz w:val="32"/>
      <w:szCs w:val="32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1828">
                  <w:marLeft w:val="2400"/>
                  <w:marRight w:val="24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Oslo politidistrikt</vt:lpstr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 politidistrikt</dc:title>
  <dc:creator>Andreas Mathismoen</dc:creator>
  <cp:lastModifiedBy>Ruth Lothe</cp:lastModifiedBy>
  <cp:revision>2</cp:revision>
  <cp:lastPrinted>2011-09-15T12:05:00Z</cp:lastPrinted>
  <dcterms:created xsi:type="dcterms:W3CDTF">2011-09-15T12:32:00Z</dcterms:created>
  <dcterms:modified xsi:type="dcterms:W3CDTF">2011-09-15T12:32:00Z</dcterms:modified>
</cp:coreProperties>
</file>